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90" w:rsidRDefault="007A6390">
      <w:pPr>
        <w:pStyle w:val="a3"/>
        <w:ind w:left="4394"/>
        <w:rPr>
          <w:sz w:val="20"/>
        </w:rPr>
      </w:pPr>
    </w:p>
    <w:p w:rsidR="00000A8C" w:rsidRPr="00B3555C" w:rsidRDefault="00000A8C" w:rsidP="00000A8C">
      <w:pPr>
        <w:jc w:val="center"/>
        <w:rPr>
          <w:b/>
          <w:sz w:val="24"/>
          <w:szCs w:val="24"/>
        </w:rPr>
      </w:pPr>
      <w:r w:rsidRPr="00B3555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0006E0" w:rsidRDefault="00000A8C" w:rsidP="00000A8C">
      <w:pPr>
        <w:jc w:val="center"/>
        <w:rPr>
          <w:b/>
          <w:sz w:val="24"/>
          <w:szCs w:val="24"/>
        </w:rPr>
      </w:pPr>
      <w:r w:rsidRPr="00B3555C">
        <w:rPr>
          <w:b/>
          <w:sz w:val="24"/>
          <w:szCs w:val="24"/>
        </w:rPr>
        <w:t xml:space="preserve">«ГЕРОЙСКАЯ СРЕДНЯЯ ШКОЛА ИМЕНИ ГЕРОЯ СОВЕТСКОГО СОЮЗА </w:t>
      </w:r>
    </w:p>
    <w:p w:rsidR="00000A8C" w:rsidRPr="00B3555C" w:rsidRDefault="00000A8C" w:rsidP="00000A8C">
      <w:pPr>
        <w:jc w:val="center"/>
        <w:rPr>
          <w:b/>
          <w:sz w:val="24"/>
          <w:szCs w:val="24"/>
        </w:rPr>
      </w:pPr>
      <w:r w:rsidRPr="00B3555C">
        <w:rPr>
          <w:b/>
          <w:sz w:val="24"/>
          <w:szCs w:val="24"/>
        </w:rPr>
        <w:t xml:space="preserve">ЕРШОВА ВАСИЛИЯ АЛЕКСАНДРОВИЧА»  </w:t>
      </w:r>
    </w:p>
    <w:p w:rsidR="00000A8C" w:rsidRPr="00B3555C" w:rsidRDefault="00000A8C" w:rsidP="00000A8C">
      <w:pPr>
        <w:jc w:val="center"/>
        <w:rPr>
          <w:rFonts w:eastAsiaTheme="minorHAnsi"/>
          <w:b/>
          <w:sz w:val="24"/>
          <w:szCs w:val="24"/>
        </w:rPr>
      </w:pPr>
      <w:r w:rsidRPr="00B3555C">
        <w:rPr>
          <w:b/>
          <w:sz w:val="24"/>
          <w:szCs w:val="24"/>
        </w:rPr>
        <w:t>САКСКОГО  РАЙОНА РЕСПУБЛИКИ  КРЫМ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00A8C" w:rsidRPr="00B3555C" w:rsidTr="00000A8C">
        <w:trPr>
          <w:trHeight w:val="246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00A8C" w:rsidRPr="00B3555C" w:rsidRDefault="00000A8C" w:rsidP="00000A8C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000A8C" w:rsidRPr="00B3555C" w:rsidRDefault="00000A8C" w:rsidP="00000A8C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3555C">
              <w:rPr>
                <w:rFonts w:eastAsiaTheme="minorHAnsi"/>
                <w:b/>
                <w:sz w:val="24"/>
                <w:szCs w:val="24"/>
              </w:rPr>
              <w:t>П Р И К А З</w:t>
            </w:r>
          </w:p>
        </w:tc>
      </w:tr>
    </w:tbl>
    <w:p w:rsidR="00000A8C" w:rsidRPr="00B3555C" w:rsidRDefault="00000A8C" w:rsidP="00000A8C">
      <w:pPr>
        <w:rPr>
          <w:rFonts w:eastAsia="Calibri"/>
          <w:sz w:val="24"/>
          <w:szCs w:val="24"/>
        </w:rPr>
      </w:pPr>
    </w:p>
    <w:p w:rsidR="00000A8C" w:rsidRPr="00B3555C" w:rsidRDefault="00000A8C" w:rsidP="00000A8C">
      <w:pPr>
        <w:framePr w:hSpace="180" w:wrap="around" w:vAnchor="text" w:hAnchor="margin" w:x="-176" w:y="179"/>
        <w:rPr>
          <w:rFonts w:eastAsia="Calibri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79"/>
        <w:tblW w:w="10737" w:type="dxa"/>
        <w:tblLook w:val="04A0" w:firstRow="1" w:lastRow="0" w:firstColumn="1" w:lastColumn="0" w:noHBand="0" w:noVBand="1"/>
      </w:tblPr>
      <w:tblGrid>
        <w:gridCol w:w="4289"/>
        <w:gridCol w:w="3587"/>
        <w:gridCol w:w="2861"/>
      </w:tblGrid>
      <w:tr w:rsidR="00000A8C" w:rsidRPr="00B3555C" w:rsidTr="00000A8C">
        <w:trPr>
          <w:cantSplit/>
          <w:trHeight w:val="99"/>
        </w:trPr>
        <w:tc>
          <w:tcPr>
            <w:tcW w:w="4289" w:type="dxa"/>
            <w:hideMark/>
          </w:tcPr>
          <w:p w:rsidR="00000A8C" w:rsidRPr="00B3555C" w:rsidRDefault="00000A8C" w:rsidP="00000A8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  </w:t>
            </w:r>
            <w:r w:rsidRPr="00B3555C">
              <w:rPr>
                <w:sz w:val="24"/>
                <w:szCs w:val="24"/>
                <w:lang w:eastAsia="uk-UA"/>
              </w:rPr>
              <w:t xml:space="preserve">от </w:t>
            </w:r>
            <w:r w:rsidR="000F7228">
              <w:rPr>
                <w:sz w:val="24"/>
                <w:szCs w:val="24"/>
                <w:lang w:eastAsia="uk-UA"/>
              </w:rPr>
              <w:t>30</w:t>
            </w:r>
            <w:r w:rsidRPr="00B3555C">
              <w:rPr>
                <w:sz w:val="24"/>
                <w:szCs w:val="24"/>
                <w:lang w:eastAsia="uk-UA"/>
              </w:rPr>
              <w:t>.</w:t>
            </w:r>
            <w:r w:rsidR="00EE4B8F">
              <w:rPr>
                <w:sz w:val="24"/>
                <w:szCs w:val="24"/>
                <w:lang w:eastAsia="uk-UA"/>
              </w:rPr>
              <w:t>0</w:t>
            </w:r>
            <w:r w:rsidR="000F7228">
              <w:rPr>
                <w:sz w:val="24"/>
                <w:szCs w:val="24"/>
                <w:lang w:eastAsia="uk-UA"/>
              </w:rPr>
              <w:t>5</w:t>
            </w:r>
            <w:r w:rsidRPr="00B3555C">
              <w:rPr>
                <w:sz w:val="24"/>
                <w:szCs w:val="24"/>
                <w:lang w:eastAsia="uk-UA"/>
              </w:rPr>
              <w:t>.202</w:t>
            </w:r>
            <w:r w:rsidR="00EE4B8F">
              <w:rPr>
                <w:sz w:val="24"/>
                <w:szCs w:val="24"/>
                <w:lang w:eastAsia="uk-UA"/>
              </w:rPr>
              <w:t>5</w:t>
            </w:r>
            <w:r w:rsidRPr="00B3555C">
              <w:rPr>
                <w:sz w:val="24"/>
                <w:szCs w:val="24"/>
                <w:lang w:eastAsia="uk-UA"/>
              </w:rPr>
              <w:t xml:space="preserve"> г.</w:t>
            </w:r>
          </w:p>
        </w:tc>
        <w:tc>
          <w:tcPr>
            <w:tcW w:w="3587" w:type="dxa"/>
            <w:hideMark/>
          </w:tcPr>
          <w:p w:rsidR="00000A8C" w:rsidRPr="00B3555C" w:rsidRDefault="00000A8C" w:rsidP="00000A8C">
            <w:pPr>
              <w:adjustRightInd w:val="0"/>
              <w:rPr>
                <w:sz w:val="24"/>
                <w:szCs w:val="24"/>
                <w:lang w:eastAsia="uk-UA"/>
              </w:rPr>
            </w:pPr>
            <w:r w:rsidRPr="00B3555C">
              <w:rPr>
                <w:sz w:val="24"/>
                <w:szCs w:val="24"/>
                <w:lang w:eastAsia="uk-UA"/>
              </w:rPr>
              <w:t xml:space="preserve"> с</w:t>
            </w:r>
            <w:r w:rsidRPr="00B3555C">
              <w:rPr>
                <w:sz w:val="24"/>
                <w:szCs w:val="24"/>
                <w:lang w:val="uk-UA" w:eastAsia="uk-UA"/>
              </w:rPr>
              <w:t xml:space="preserve">. </w:t>
            </w:r>
            <w:r w:rsidRPr="00B3555C">
              <w:rPr>
                <w:sz w:val="24"/>
                <w:szCs w:val="24"/>
                <w:lang w:eastAsia="uk-UA"/>
              </w:rPr>
              <w:t xml:space="preserve"> Геройское</w:t>
            </w:r>
          </w:p>
        </w:tc>
        <w:tc>
          <w:tcPr>
            <w:tcW w:w="2861" w:type="dxa"/>
            <w:hideMark/>
          </w:tcPr>
          <w:p w:rsidR="00000A8C" w:rsidRPr="00B3555C" w:rsidRDefault="00000A8C" w:rsidP="00000A8C">
            <w:pPr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B3555C">
              <w:rPr>
                <w:sz w:val="24"/>
                <w:szCs w:val="24"/>
                <w:lang w:val="uk-UA" w:eastAsia="uk-UA"/>
              </w:rPr>
              <w:t>№</w:t>
            </w:r>
            <w:r w:rsidR="00624F38">
              <w:rPr>
                <w:sz w:val="24"/>
                <w:szCs w:val="24"/>
                <w:lang w:val="uk-UA" w:eastAsia="uk-UA"/>
              </w:rPr>
              <w:t xml:space="preserve"> </w:t>
            </w:r>
            <w:r w:rsidR="00AC4690">
              <w:rPr>
                <w:sz w:val="24"/>
                <w:szCs w:val="24"/>
                <w:lang w:val="uk-UA" w:eastAsia="uk-UA"/>
              </w:rPr>
              <w:t>150</w:t>
            </w:r>
            <w:bookmarkStart w:id="0" w:name="_GoBack"/>
            <w:bookmarkEnd w:id="0"/>
            <w:r w:rsidRPr="00B3555C">
              <w:rPr>
                <w:sz w:val="24"/>
                <w:szCs w:val="24"/>
                <w:lang w:val="uk-UA" w:eastAsia="uk-UA"/>
              </w:rPr>
              <w:t>-О</w:t>
            </w:r>
          </w:p>
        </w:tc>
      </w:tr>
    </w:tbl>
    <w:p w:rsidR="007A6390" w:rsidRPr="00000A8C" w:rsidRDefault="00000A8C" w:rsidP="000006E0">
      <w:pPr>
        <w:pStyle w:val="a3"/>
        <w:ind w:left="0" w:right="4863"/>
        <w:rPr>
          <w:b/>
        </w:rPr>
      </w:pPr>
      <w:r w:rsidRPr="00000A8C">
        <w:rPr>
          <w:b/>
        </w:rPr>
        <w:t>Об</w:t>
      </w:r>
      <w:r w:rsidRPr="00000A8C">
        <w:rPr>
          <w:b/>
          <w:spacing w:val="40"/>
        </w:rPr>
        <w:t xml:space="preserve"> </w:t>
      </w:r>
      <w:r w:rsidRPr="00000A8C">
        <w:rPr>
          <w:b/>
        </w:rPr>
        <w:t>итогах</w:t>
      </w:r>
      <w:r w:rsidRPr="00000A8C">
        <w:rPr>
          <w:b/>
          <w:spacing w:val="40"/>
        </w:rPr>
        <w:t xml:space="preserve"> </w:t>
      </w:r>
      <w:r w:rsidRPr="00000A8C">
        <w:rPr>
          <w:b/>
        </w:rPr>
        <w:t>проверки</w:t>
      </w:r>
      <w:r w:rsidRPr="00000A8C">
        <w:rPr>
          <w:b/>
          <w:spacing w:val="-7"/>
        </w:rPr>
        <w:t xml:space="preserve"> </w:t>
      </w:r>
      <w:r w:rsidRPr="00000A8C">
        <w:rPr>
          <w:b/>
        </w:rPr>
        <w:t>веден</w:t>
      </w:r>
      <w:r w:rsidR="00EE4B8F">
        <w:rPr>
          <w:b/>
        </w:rPr>
        <w:t xml:space="preserve">ия </w:t>
      </w:r>
      <w:r w:rsidRPr="00000A8C">
        <w:rPr>
          <w:b/>
        </w:rPr>
        <w:t xml:space="preserve">электронных журналов по итогам </w:t>
      </w:r>
      <w:r w:rsidRPr="00000A8C">
        <w:rPr>
          <w:b/>
          <w:lang w:val="en-US"/>
        </w:rPr>
        <w:t>I</w:t>
      </w:r>
      <w:r w:rsidR="000F7228">
        <w:rPr>
          <w:b/>
          <w:lang w:val="en-US"/>
        </w:rPr>
        <w:t>V</w:t>
      </w:r>
      <w:r w:rsidRPr="00000A8C">
        <w:rPr>
          <w:b/>
        </w:rPr>
        <w:t xml:space="preserve"> четверти</w:t>
      </w:r>
      <w:r w:rsidR="000F7228" w:rsidRPr="000F7228">
        <w:rPr>
          <w:b/>
        </w:rPr>
        <w:t xml:space="preserve"> </w:t>
      </w:r>
      <w:r w:rsidR="000F7228">
        <w:rPr>
          <w:b/>
        </w:rPr>
        <w:t>и</w:t>
      </w:r>
      <w:r w:rsidRPr="00000A8C">
        <w:rPr>
          <w:b/>
        </w:rPr>
        <w:t xml:space="preserve"> 2024/2025 учебного года</w:t>
      </w:r>
    </w:p>
    <w:p w:rsidR="007A6390" w:rsidRDefault="007A6390">
      <w:pPr>
        <w:pStyle w:val="a3"/>
        <w:spacing w:before="3"/>
        <w:ind w:left="0"/>
      </w:pPr>
    </w:p>
    <w:p w:rsidR="007A6390" w:rsidRDefault="00000A8C" w:rsidP="000006E0">
      <w:pPr>
        <w:pStyle w:val="a3"/>
        <w:spacing w:line="276" w:lineRule="auto"/>
        <w:ind w:left="0" w:right="642" w:firstLine="851"/>
        <w:jc w:val="both"/>
      </w:pPr>
      <w:r>
        <w:t xml:space="preserve">В соответствии с годовым планом работы в период с </w:t>
      </w:r>
      <w:r w:rsidR="000F7228">
        <w:t>26</w:t>
      </w:r>
      <w:r>
        <w:t>.</w:t>
      </w:r>
      <w:r w:rsidR="000006E0">
        <w:t>0</w:t>
      </w:r>
      <w:r w:rsidR="000F7228">
        <w:t>5</w:t>
      </w:r>
      <w:r>
        <w:t>.202</w:t>
      </w:r>
      <w:r w:rsidR="000006E0">
        <w:t>5</w:t>
      </w:r>
      <w:r>
        <w:t xml:space="preserve"> г. по </w:t>
      </w:r>
      <w:r w:rsidR="000F7228">
        <w:t>30</w:t>
      </w:r>
      <w:r>
        <w:t>.</w:t>
      </w:r>
      <w:r w:rsidR="00EE4B8F">
        <w:t>0</w:t>
      </w:r>
      <w:r w:rsidR="000F7228">
        <w:t>5</w:t>
      </w:r>
      <w:r>
        <w:t>.202</w:t>
      </w:r>
      <w:r w:rsidR="00EE4B8F">
        <w:t>5</w:t>
      </w:r>
      <w:r>
        <w:t xml:space="preserve"> г. заместителем директора по УВР Фокиной А.Д. была проведена проверка ведения электронных журналов: классных журналов, журналов обучения на дому. Цель проверки: проверить систематичность, правильность, своевременность заполнения журналов классными руководителями и учителями-предметниками;</w:t>
      </w:r>
      <w:r>
        <w:rPr>
          <w:spacing w:val="40"/>
        </w:rPr>
        <w:t xml:space="preserve"> </w:t>
      </w:r>
      <w:r>
        <w:t xml:space="preserve">порядок проведения текущего оценивания во 2-11 классах и оценивания за </w:t>
      </w:r>
      <w:r w:rsidR="00EE4B8F" w:rsidRPr="000006E0">
        <w:rPr>
          <w:lang w:val="en-US"/>
        </w:rPr>
        <w:t>I</w:t>
      </w:r>
      <w:r w:rsidR="000F7228">
        <w:rPr>
          <w:lang w:val="en-US"/>
        </w:rPr>
        <w:t>V</w:t>
      </w:r>
      <w:r>
        <w:t xml:space="preserve"> четверть</w:t>
      </w:r>
      <w:r w:rsidR="000F7228" w:rsidRPr="000F7228">
        <w:t xml:space="preserve"> </w:t>
      </w:r>
      <w:r w:rsidR="000F7228">
        <w:t>и год</w:t>
      </w:r>
      <w:r>
        <w:t>. В ходе проверки контролировалось: выполнение требований по ведению электронного журнала, соответствие записей календарно-тематическому планированию, регулярность проверки знани</w:t>
      </w:r>
      <w:r w:rsidR="000F7228">
        <w:t>й</w:t>
      </w:r>
      <w:r>
        <w:t xml:space="preserve"> и посещаемость учащихся, объективность выставления отметок за </w:t>
      </w:r>
      <w:r w:rsidR="000006E0" w:rsidRPr="000006E0">
        <w:rPr>
          <w:lang w:val="en-US"/>
        </w:rPr>
        <w:t>I</w:t>
      </w:r>
      <w:r w:rsidR="000006E0" w:rsidRPr="000006E0">
        <w:t>I</w:t>
      </w:r>
      <w:r w:rsidR="000006E0" w:rsidRPr="000006E0">
        <w:rPr>
          <w:lang w:val="en-US"/>
        </w:rPr>
        <w:t>I</w:t>
      </w:r>
      <w:r w:rsidR="000006E0">
        <w:t xml:space="preserve"> </w:t>
      </w:r>
      <w:r>
        <w:t>четверть. В результате проверки было выявлено: журналы ведутся в соответствии с Учебным планом школы на 2024/2025 учебный год, названия предметов соответствуют учебному плану, записи ведутся на русском языке в соответствии с календарно</w:t>
      </w:r>
      <w:r w:rsidR="00EE4B8F" w:rsidRPr="00EE4B8F">
        <w:t xml:space="preserve"> </w:t>
      </w:r>
      <w:r>
        <w:t>- тематическим планированием. Даты проставляются, названия видов контрольных работ и итогов практической части программы пишутся в соответствии с требованиями Положения,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дополнительных колонках регистрируется</w:t>
      </w:r>
      <w:r>
        <w:rPr>
          <w:spacing w:val="40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тетрадей и словарей по английскому языку, а также без даты фиксируются отметки, выставленные за</w:t>
      </w:r>
      <w:r>
        <w:rPr>
          <w:spacing w:val="40"/>
        </w:rPr>
        <w:t xml:space="preserve"> </w:t>
      </w:r>
      <w:r>
        <w:t>контрольные и проверочные работы отсутствующих учащихся.</w:t>
      </w:r>
    </w:p>
    <w:p w:rsidR="007A6390" w:rsidRDefault="00000A8C">
      <w:pPr>
        <w:pStyle w:val="a3"/>
        <w:spacing w:line="276" w:lineRule="exact"/>
        <w:ind w:left="808"/>
        <w:jc w:val="both"/>
      </w:pPr>
      <w:r>
        <w:t>Все</w:t>
      </w:r>
      <w:r>
        <w:rPr>
          <w:spacing w:val="-3"/>
        </w:rPr>
        <w:t xml:space="preserve"> </w:t>
      </w:r>
      <w:r>
        <w:t>журналы</w:t>
      </w:r>
      <w:r>
        <w:rPr>
          <w:spacing w:val="-3"/>
        </w:rPr>
        <w:t xml:space="preserve"> </w:t>
      </w:r>
      <w:r>
        <w:t>заполнены,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rPr>
          <w:spacing w:val="-2"/>
        </w:rPr>
        <w:t>выставлены.</w:t>
      </w:r>
    </w:p>
    <w:p w:rsidR="000006E0" w:rsidRDefault="00000A8C" w:rsidP="000006E0">
      <w:pPr>
        <w:pStyle w:val="a3"/>
        <w:spacing w:before="44" w:line="276" w:lineRule="auto"/>
        <w:ind w:left="0" w:right="645" w:firstLine="566"/>
        <w:jc w:val="both"/>
        <w:rPr>
          <w:spacing w:val="-2"/>
        </w:rPr>
      </w:pPr>
      <w:r>
        <w:t>Большинство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ведению</w:t>
      </w:r>
      <w:r>
        <w:rPr>
          <w:spacing w:val="-3"/>
        </w:rPr>
        <w:t xml:space="preserve"> </w:t>
      </w:r>
      <w:r w:rsidRPr="001D4234">
        <w:t>журналов</w:t>
      </w:r>
      <w:r w:rsidR="001D4234" w:rsidRPr="001D4234">
        <w:t xml:space="preserve">, однако в </w:t>
      </w:r>
      <w:r w:rsidRPr="001D4234">
        <w:t>ходе</w:t>
      </w:r>
      <w:r w:rsidRPr="001D4234">
        <w:rPr>
          <w:spacing w:val="-2"/>
        </w:rPr>
        <w:t xml:space="preserve"> </w:t>
      </w:r>
      <w:r w:rsidRPr="001D4234">
        <w:t>проверки</w:t>
      </w:r>
      <w:r w:rsidRPr="001D4234">
        <w:rPr>
          <w:spacing w:val="-2"/>
        </w:rPr>
        <w:t xml:space="preserve"> </w:t>
      </w:r>
      <w:r w:rsidRPr="001D4234">
        <w:t>выявлены</w:t>
      </w:r>
      <w:r w:rsidRPr="001D4234">
        <w:rPr>
          <w:spacing w:val="-1"/>
        </w:rPr>
        <w:t xml:space="preserve"> </w:t>
      </w:r>
      <w:r w:rsidRPr="001D4234">
        <w:t>следующие</w:t>
      </w:r>
      <w:r w:rsidRPr="001D4234">
        <w:rPr>
          <w:spacing w:val="-3"/>
        </w:rPr>
        <w:t xml:space="preserve"> </w:t>
      </w:r>
      <w:r w:rsidRPr="001D4234">
        <w:t>нарушения</w:t>
      </w:r>
      <w:r w:rsidRPr="001D4234">
        <w:rPr>
          <w:spacing w:val="2"/>
        </w:rPr>
        <w:t xml:space="preserve"> </w:t>
      </w:r>
      <w:r w:rsidRPr="001D4234">
        <w:rPr>
          <w:spacing w:val="-2"/>
        </w:rPr>
        <w:t>учителями:</w:t>
      </w:r>
    </w:p>
    <w:p w:rsidR="000F7228" w:rsidRDefault="000F7228" w:rsidP="000006E0">
      <w:pPr>
        <w:pStyle w:val="a3"/>
        <w:spacing w:before="44" w:line="276" w:lineRule="auto"/>
        <w:ind w:left="0" w:right="645" w:firstLine="566"/>
        <w:jc w:val="both"/>
        <w:rPr>
          <w:spacing w:val="-2"/>
        </w:rPr>
      </w:pPr>
    </w:p>
    <w:tbl>
      <w:tblPr>
        <w:tblW w:w="9766" w:type="dxa"/>
        <w:tblInd w:w="123" w:type="dxa"/>
        <w:tblLook w:val="04A0" w:firstRow="1" w:lastRow="0" w:firstColumn="1" w:lastColumn="0" w:noHBand="0" w:noVBand="1"/>
      </w:tblPr>
      <w:tblGrid>
        <w:gridCol w:w="694"/>
        <w:gridCol w:w="858"/>
        <w:gridCol w:w="2119"/>
        <w:gridCol w:w="6095"/>
      </w:tblGrid>
      <w:tr w:rsidR="000F7228" w:rsidRPr="000006E0" w:rsidTr="000F7228">
        <w:trPr>
          <w:trHeight w:val="264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F7228" w:rsidRPr="000006E0" w:rsidRDefault="000F7228" w:rsidP="000006E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F7228" w:rsidRPr="000006E0" w:rsidRDefault="000F7228" w:rsidP="000006E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F7228" w:rsidRPr="000006E0" w:rsidRDefault="000F7228" w:rsidP="000006E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Учитель, предмет</w:t>
            </w:r>
          </w:p>
        </w:tc>
        <w:tc>
          <w:tcPr>
            <w:tcW w:w="60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F7228" w:rsidRPr="000006E0" w:rsidRDefault="000F7228" w:rsidP="000006E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/>
                <w:bCs/>
                <w:color w:val="000000"/>
                <w:sz w:val="24"/>
                <w:szCs w:val="24"/>
                <w:lang w:eastAsia="ru-RU"/>
              </w:rPr>
              <w:t>Замечание</w:t>
            </w:r>
          </w:p>
        </w:tc>
      </w:tr>
      <w:tr w:rsidR="000F7228" w:rsidRPr="000006E0" w:rsidTr="000F7228">
        <w:trPr>
          <w:trHeight w:val="507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Алиева Г. С.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Русский язык</w:t>
            </w:r>
          </w:p>
        </w:tc>
        <w:tc>
          <w:tcPr>
            <w:tcW w:w="60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всем учащимся выставлены отметки за контрольные работы</w:t>
            </w:r>
          </w:p>
        </w:tc>
      </w:tr>
      <w:tr w:rsidR="000F7228" w:rsidRPr="000006E0" w:rsidTr="000F7228">
        <w:trPr>
          <w:trHeight w:val="1120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11</w:t>
            </w:r>
          </w:p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Математика: алгебра и начала математического анализа</w:t>
            </w:r>
          </w:p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проверку тетрадей за апрель,  май месяцы</w:t>
            </w:r>
          </w:p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F7228" w:rsidRPr="000006E0" w:rsidTr="000F7228">
        <w:trPr>
          <w:trHeight w:val="38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Геометрия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проверку тетрадей за апрель,  май месяцы</w:t>
            </w:r>
          </w:p>
        </w:tc>
      </w:tr>
      <w:tr w:rsidR="000F7228" w:rsidRPr="000006E0" w:rsidTr="000F7228">
        <w:trPr>
          <w:trHeight w:val="544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11</w:t>
            </w:r>
          </w:p>
          <w:p w:rsid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Вероятность и 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За 12.05 не всем учащимся выставлены отметки за контрольную работу</w:t>
            </w:r>
          </w:p>
        </w:tc>
      </w:tr>
      <w:tr w:rsidR="000F7228" w:rsidRPr="000006E0" w:rsidTr="000F7228">
        <w:trPr>
          <w:trHeight w:val="825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Вероятность и 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проверку тетрадей за май месяц</w:t>
            </w:r>
          </w:p>
        </w:tc>
      </w:tr>
      <w:tr w:rsidR="000F7228" w:rsidRPr="000006E0" w:rsidTr="000F7228">
        <w:trPr>
          <w:trHeight w:val="529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</w:r>
            <w:r w:rsidRPr="000F7228">
              <w:rPr>
                <w:bCs/>
                <w:color w:val="000000"/>
                <w:sz w:val="24"/>
                <w:szCs w:val="24"/>
              </w:rPr>
              <w:br/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Геометрия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проверку тетрадей за май месяц.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Не выставлены отметки учащимся за контрольную работу 10.04</w:t>
            </w:r>
          </w:p>
        </w:tc>
      </w:tr>
      <w:tr w:rsidR="000F7228" w:rsidRPr="000006E0" w:rsidTr="000F7228">
        <w:trPr>
          <w:trHeight w:val="425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Адилшаева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З. Э.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Русский язык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проверку тетрадей за май месяц</w:t>
            </w:r>
          </w:p>
        </w:tc>
      </w:tr>
      <w:tr w:rsidR="000F7228" w:rsidRPr="000006E0" w:rsidTr="000F7228">
        <w:trPr>
          <w:trHeight w:val="1056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9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класс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</w:r>
            <w:r w:rsidRPr="000F7228">
              <w:rPr>
                <w:bCs/>
                <w:color w:val="000000"/>
                <w:sz w:val="24"/>
                <w:szCs w:val="24"/>
              </w:rPr>
              <w:br/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Геометрия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проверку тетрадей за май месяц.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Не всем учащимся выставлены отметки за контрольную работу 13.05</w:t>
            </w:r>
          </w:p>
        </w:tc>
      </w:tr>
      <w:tr w:rsidR="000F7228" w:rsidRPr="000006E0" w:rsidTr="000F7228">
        <w:trPr>
          <w:trHeight w:val="1056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9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класс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</w:r>
            <w:r w:rsidRPr="000F7228">
              <w:rPr>
                <w:bCs/>
                <w:color w:val="000000"/>
                <w:sz w:val="24"/>
                <w:szCs w:val="24"/>
              </w:rPr>
              <w:br/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Алгебра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проверку тетрадей за май месяц.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Не выставлены отметки учащимся за контрольную работу 12.05</w:t>
            </w:r>
          </w:p>
        </w:tc>
      </w:tr>
      <w:tr w:rsidR="000F7228" w:rsidRPr="000006E0" w:rsidTr="000F7228">
        <w:trPr>
          <w:trHeight w:val="568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Алядинова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Н. Р.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Физика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контрольную работу 22.05</w:t>
            </w:r>
          </w:p>
        </w:tc>
      </w:tr>
      <w:tr w:rsidR="000F7228" w:rsidRPr="000006E0" w:rsidTr="000F7228">
        <w:trPr>
          <w:trHeight w:val="565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</w:r>
            <w:r w:rsidRPr="000F7228">
              <w:rPr>
                <w:bCs/>
                <w:color w:val="000000"/>
                <w:sz w:val="24"/>
                <w:szCs w:val="24"/>
              </w:rPr>
              <w:br/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Геометрия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проверку тетрадей за май месяц.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Не выставлены отметки учащимся за контрольную работу 22.05</w:t>
            </w:r>
          </w:p>
        </w:tc>
      </w:tr>
      <w:tr w:rsidR="000F7228" w:rsidRPr="000006E0" w:rsidTr="000F7228">
        <w:trPr>
          <w:trHeight w:val="661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8</w:t>
            </w:r>
          </w:p>
          <w:p w:rsid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Вероятность и статистика</w:t>
            </w:r>
          </w:p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контрольную работу 21.05</w:t>
            </w:r>
          </w:p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F7228" w:rsidRPr="000006E0" w:rsidTr="000F7228">
        <w:trPr>
          <w:trHeight w:val="432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8</w:t>
            </w:r>
          </w:p>
          <w:p w:rsid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Алгебра</w:t>
            </w:r>
          </w:p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проверку тетрадей за май месяц</w:t>
            </w:r>
          </w:p>
        </w:tc>
      </w:tr>
      <w:tr w:rsidR="000F7228" w:rsidRPr="000006E0" w:rsidTr="000F7228">
        <w:trPr>
          <w:trHeight w:val="364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Алгебра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за май месяц</w:t>
            </w:r>
          </w:p>
        </w:tc>
      </w:tr>
      <w:tr w:rsidR="000F7228" w:rsidRPr="000006E0" w:rsidTr="000F7228">
        <w:trPr>
          <w:trHeight w:val="344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Адилшаева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З. Э.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Литература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за контрольную работу 22.05</w:t>
            </w:r>
          </w:p>
        </w:tc>
      </w:tr>
      <w:tr w:rsidR="000F7228" w:rsidRPr="000006E0" w:rsidTr="000F7228">
        <w:trPr>
          <w:trHeight w:val="54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Адилшаева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З. Э.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Русский язык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проверку тетрадей за май месяц</w:t>
            </w:r>
          </w:p>
        </w:tc>
      </w:tr>
      <w:tr w:rsidR="000F7228" w:rsidRPr="000006E0" w:rsidTr="000F7228">
        <w:trPr>
          <w:trHeight w:val="399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Математика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Отсутствуют отметки за работу над ошибками после проведенных контрольных работ.</w:t>
            </w:r>
          </w:p>
        </w:tc>
      </w:tr>
      <w:tr w:rsidR="000F7228" w:rsidRPr="000006E0" w:rsidTr="000F7228">
        <w:trPr>
          <w:trHeight w:val="1056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Изнаиров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А. Д.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Математика</w:t>
            </w:r>
          </w:p>
          <w:p w:rsid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за проверку тетрадей за май месяц.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Не всем учащимся выставлены отметки за контрольную работу 14.05.</w:t>
            </w:r>
          </w:p>
        </w:tc>
      </w:tr>
      <w:tr w:rsidR="000F7228" w:rsidRPr="000006E0" w:rsidTr="000F7228">
        <w:trPr>
          <w:trHeight w:val="283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Меметова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Э. С.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Математика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всем учащимся выставлены отметки за контрольную работу 19.05</w:t>
            </w:r>
          </w:p>
        </w:tc>
      </w:tr>
      <w:tr w:rsidR="000F7228" w:rsidRPr="000006E0" w:rsidTr="000F7228">
        <w:trPr>
          <w:trHeight w:val="552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Меметова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Э. С.</w:t>
            </w:r>
            <w:r w:rsidRPr="000F7228">
              <w:rPr>
                <w:bCs/>
                <w:color w:val="000000"/>
                <w:sz w:val="24"/>
                <w:szCs w:val="24"/>
              </w:rPr>
              <w:br/>
              <w:t>Русский язык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Не выставлены отметки учащимся за контрольный диктант 08.04.</w:t>
            </w:r>
          </w:p>
        </w:tc>
      </w:tr>
      <w:tr w:rsidR="000F7228" w:rsidRPr="000006E0" w:rsidTr="000F7228">
        <w:trPr>
          <w:trHeight w:val="407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Вальчук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С. Н.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7228">
              <w:rPr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F7228" w:rsidRPr="000F7228" w:rsidRDefault="000F7228" w:rsidP="000F7228">
            <w:pPr>
              <w:rPr>
                <w:bCs/>
                <w:color w:val="000000"/>
                <w:sz w:val="24"/>
                <w:szCs w:val="24"/>
              </w:rPr>
            </w:pPr>
            <w:r w:rsidRPr="000F7228">
              <w:rPr>
                <w:bCs/>
                <w:color w:val="000000"/>
                <w:sz w:val="24"/>
                <w:szCs w:val="24"/>
              </w:rPr>
              <w:t xml:space="preserve">Не корректно выставлена годовая отметка </w:t>
            </w: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Васыкову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228">
              <w:rPr>
                <w:bCs/>
                <w:color w:val="000000"/>
                <w:sz w:val="24"/>
                <w:szCs w:val="24"/>
              </w:rPr>
              <w:t>Ресулу</w:t>
            </w:r>
            <w:proofErr w:type="spellEnd"/>
            <w:r w:rsidRPr="000F7228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3A09EC" w:rsidRPr="006D0206" w:rsidRDefault="003A09EC" w:rsidP="00F34A06">
      <w:pPr>
        <w:pStyle w:val="a3"/>
        <w:spacing w:before="44" w:line="276" w:lineRule="auto"/>
        <w:ind w:left="0" w:right="645"/>
        <w:jc w:val="both"/>
      </w:pPr>
    </w:p>
    <w:p w:rsidR="003A09EC" w:rsidRDefault="003A09EC" w:rsidP="003A09EC">
      <w:pPr>
        <w:pStyle w:val="a3"/>
        <w:spacing w:line="272" w:lineRule="exact"/>
        <w:ind w:left="0"/>
      </w:pPr>
      <w:r>
        <w:t>Исходя из</w:t>
      </w:r>
      <w:r>
        <w:rPr>
          <w:spacing w:val="1"/>
        </w:rPr>
        <w:t xml:space="preserve"> </w:t>
      </w:r>
      <w:r>
        <w:rPr>
          <w:spacing w:val="-2"/>
        </w:rPr>
        <w:t>вышеизложенного</w:t>
      </w:r>
    </w:p>
    <w:p w:rsidR="003A09EC" w:rsidRDefault="003A09EC" w:rsidP="003A09EC">
      <w:pPr>
        <w:pStyle w:val="a3"/>
        <w:ind w:left="1094"/>
        <w:rPr>
          <w:spacing w:val="-2"/>
        </w:rPr>
      </w:pPr>
    </w:p>
    <w:p w:rsidR="003A09EC" w:rsidRDefault="003A09EC" w:rsidP="003A09EC">
      <w:pPr>
        <w:pStyle w:val="a4"/>
        <w:tabs>
          <w:tab w:val="left" w:pos="1093"/>
        </w:tabs>
        <w:ind w:left="1093" w:hanging="667"/>
        <w:jc w:val="left"/>
        <w:rPr>
          <w:sz w:val="24"/>
        </w:rPr>
      </w:pPr>
      <w:r w:rsidRPr="001D4234">
        <w:rPr>
          <w:b/>
          <w:spacing w:val="-2"/>
        </w:rPr>
        <w:t>ПРИКАЗЫВАЮ</w:t>
      </w:r>
      <w:r>
        <w:rPr>
          <w:b/>
          <w:spacing w:val="-2"/>
        </w:rPr>
        <w:t>:</w:t>
      </w:r>
      <w:r w:rsidRPr="001D4234">
        <w:rPr>
          <w:sz w:val="24"/>
        </w:rPr>
        <w:t xml:space="preserve"> </w:t>
      </w:r>
    </w:p>
    <w:p w:rsidR="003A09EC" w:rsidRPr="001D4234" w:rsidRDefault="003A09EC" w:rsidP="003A09EC">
      <w:pPr>
        <w:pStyle w:val="a4"/>
        <w:numPr>
          <w:ilvl w:val="0"/>
          <w:numId w:val="3"/>
        </w:numPr>
        <w:tabs>
          <w:tab w:val="left" w:pos="1093"/>
        </w:tabs>
        <w:jc w:val="left"/>
        <w:rPr>
          <w:sz w:val="24"/>
        </w:rPr>
      </w:pPr>
      <w:r w:rsidRPr="001D4234">
        <w:rPr>
          <w:sz w:val="24"/>
          <w:szCs w:val="24"/>
        </w:rPr>
        <w:t>Итоги</w:t>
      </w:r>
      <w:r w:rsidRPr="001D4234">
        <w:rPr>
          <w:spacing w:val="-6"/>
          <w:sz w:val="24"/>
          <w:szCs w:val="24"/>
        </w:rPr>
        <w:t xml:space="preserve"> </w:t>
      </w:r>
      <w:r w:rsidRPr="001D4234">
        <w:rPr>
          <w:sz w:val="24"/>
          <w:szCs w:val="24"/>
        </w:rPr>
        <w:t>проверки</w:t>
      </w:r>
      <w:r w:rsidRPr="001D4234">
        <w:rPr>
          <w:spacing w:val="-5"/>
          <w:sz w:val="24"/>
          <w:szCs w:val="24"/>
        </w:rPr>
        <w:t xml:space="preserve"> </w:t>
      </w:r>
      <w:r w:rsidRPr="001D4234">
        <w:rPr>
          <w:sz w:val="24"/>
          <w:szCs w:val="24"/>
        </w:rPr>
        <w:t>журналов</w:t>
      </w:r>
      <w:r w:rsidRPr="001D4234">
        <w:rPr>
          <w:spacing w:val="-5"/>
          <w:sz w:val="24"/>
          <w:szCs w:val="24"/>
        </w:rPr>
        <w:t xml:space="preserve"> </w:t>
      </w:r>
      <w:r w:rsidRPr="001D4234">
        <w:rPr>
          <w:sz w:val="24"/>
          <w:szCs w:val="24"/>
        </w:rPr>
        <w:t>обсудить</w:t>
      </w:r>
      <w:r w:rsidRPr="001D4234">
        <w:rPr>
          <w:spacing w:val="-4"/>
          <w:sz w:val="24"/>
          <w:szCs w:val="24"/>
        </w:rPr>
        <w:t xml:space="preserve"> </w:t>
      </w:r>
      <w:r w:rsidRPr="001D4234">
        <w:rPr>
          <w:sz w:val="24"/>
          <w:szCs w:val="24"/>
        </w:rPr>
        <w:t>на</w:t>
      </w:r>
      <w:r w:rsidRPr="001D4234">
        <w:rPr>
          <w:spacing w:val="-3"/>
          <w:sz w:val="24"/>
          <w:szCs w:val="24"/>
        </w:rPr>
        <w:t xml:space="preserve"> </w:t>
      </w:r>
      <w:r w:rsidRPr="001D4234">
        <w:rPr>
          <w:sz w:val="24"/>
          <w:szCs w:val="24"/>
        </w:rPr>
        <w:t>педагогическом</w:t>
      </w:r>
      <w:r w:rsidRPr="001D4234">
        <w:rPr>
          <w:spacing w:val="-5"/>
          <w:sz w:val="24"/>
          <w:szCs w:val="24"/>
        </w:rPr>
        <w:t xml:space="preserve"> </w:t>
      </w:r>
      <w:r w:rsidRPr="001D4234">
        <w:rPr>
          <w:spacing w:val="-2"/>
          <w:sz w:val="24"/>
          <w:szCs w:val="24"/>
        </w:rPr>
        <w:t xml:space="preserve">совете </w:t>
      </w:r>
      <w:r w:rsidR="000F7228">
        <w:rPr>
          <w:spacing w:val="-2"/>
          <w:sz w:val="24"/>
          <w:szCs w:val="24"/>
        </w:rPr>
        <w:t>до 10.06.2025</w:t>
      </w:r>
      <w:r w:rsidRPr="001D4234">
        <w:rPr>
          <w:spacing w:val="-1"/>
          <w:sz w:val="24"/>
          <w:szCs w:val="24"/>
        </w:rPr>
        <w:t xml:space="preserve"> </w:t>
      </w:r>
      <w:r w:rsidRPr="001D4234">
        <w:rPr>
          <w:sz w:val="24"/>
          <w:szCs w:val="24"/>
        </w:rPr>
        <w:t>г.</w:t>
      </w:r>
      <w:r w:rsidRPr="001D4234">
        <w:rPr>
          <w:spacing w:val="28"/>
          <w:sz w:val="24"/>
          <w:szCs w:val="24"/>
        </w:rPr>
        <w:t xml:space="preserve">  </w:t>
      </w:r>
      <w:bookmarkStart w:id="1" w:name="_Hlk181695750"/>
      <w:r w:rsidRPr="001D4234">
        <w:rPr>
          <w:sz w:val="24"/>
          <w:szCs w:val="24"/>
        </w:rPr>
        <w:t>ответственная Фокина А.Д</w:t>
      </w:r>
      <w:r>
        <w:t>.</w:t>
      </w:r>
    </w:p>
    <w:bookmarkEnd w:id="1"/>
    <w:p w:rsidR="003A09EC" w:rsidRDefault="003A09EC" w:rsidP="00CC5DB9">
      <w:pPr>
        <w:pStyle w:val="a4"/>
        <w:numPr>
          <w:ilvl w:val="0"/>
          <w:numId w:val="3"/>
        </w:numPr>
        <w:tabs>
          <w:tab w:val="left" w:pos="1094"/>
          <w:tab w:val="left" w:pos="3057"/>
          <w:tab w:val="left" w:pos="4539"/>
          <w:tab w:val="left" w:pos="5581"/>
          <w:tab w:val="left" w:pos="6890"/>
          <w:tab w:val="left" w:pos="8138"/>
          <w:tab w:val="left" w:pos="8529"/>
          <w:tab w:val="left" w:pos="9486"/>
        </w:tabs>
        <w:ind w:right="651"/>
        <w:jc w:val="left"/>
        <w:rPr>
          <w:sz w:val="24"/>
        </w:rPr>
      </w:pPr>
      <w:r>
        <w:rPr>
          <w:spacing w:val="-2"/>
          <w:sz w:val="24"/>
        </w:rPr>
        <w:lastRenderedPageBreak/>
        <w:t>Педагогическим</w:t>
      </w:r>
      <w:r>
        <w:rPr>
          <w:sz w:val="24"/>
        </w:rPr>
        <w:tab/>
      </w:r>
      <w:r>
        <w:rPr>
          <w:spacing w:val="-2"/>
          <w:sz w:val="24"/>
        </w:rPr>
        <w:t>работникам</w:t>
      </w:r>
      <w:r>
        <w:rPr>
          <w:sz w:val="24"/>
        </w:rPr>
        <w:tab/>
      </w:r>
      <w:r>
        <w:rPr>
          <w:spacing w:val="-2"/>
          <w:sz w:val="24"/>
        </w:rPr>
        <w:t>школы,</w:t>
      </w:r>
      <w:r>
        <w:rPr>
          <w:sz w:val="24"/>
        </w:rPr>
        <w:tab/>
      </w:r>
      <w:r>
        <w:rPr>
          <w:spacing w:val="-2"/>
          <w:sz w:val="24"/>
        </w:rPr>
        <w:t>имеющим</w:t>
      </w:r>
      <w:r>
        <w:rPr>
          <w:sz w:val="24"/>
        </w:rPr>
        <w:t xml:space="preserve"> </w:t>
      </w:r>
      <w:r>
        <w:rPr>
          <w:spacing w:val="-2"/>
          <w:sz w:val="24"/>
        </w:rPr>
        <w:t>недочеты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электронными журналами,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устранить вышеуказанные недочеты до </w:t>
      </w:r>
      <w:r w:rsidR="00CC5DB9">
        <w:rPr>
          <w:sz w:val="24"/>
        </w:rPr>
        <w:t>10</w:t>
      </w:r>
      <w:r>
        <w:rPr>
          <w:sz w:val="24"/>
        </w:rPr>
        <w:t>.0</w:t>
      </w:r>
      <w:r w:rsidR="00CC5DB9">
        <w:rPr>
          <w:sz w:val="24"/>
        </w:rPr>
        <w:t>6</w:t>
      </w:r>
      <w:r>
        <w:rPr>
          <w:sz w:val="24"/>
        </w:rPr>
        <w:t>.2025г.</w:t>
      </w:r>
    </w:p>
    <w:p w:rsidR="003A09EC" w:rsidRDefault="003A09EC" w:rsidP="00CC5DB9">
      <w:pPr>
        <w:pStyle w:val="a4"/>
        <w:numPr>
          <w:ilvl w:val="0"/>
          <w:numId w:val="3"/>
        </w:numPr>
        <w:tabs>
          <w:tab w:val="left" w:pos="1094"/>
        </w:tabs>
        <w:ind w:right="645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 журналов оставить за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заместителем директора по УВР Фокину А.Д.</w:t>
      </w:r>
    </w:p>
    <w:p w:rsidR="003A09EC" w:rsidRDefault="003A09EC" w:rsidP="003A09EC">
      <w:pPr>
        <w:pStyle w:val="a3"/>
        <w:ind w:left="0"/>
      </w:pPr>
    </w:p>
    <w:p w:rsidR="003A09EC" w:rsidRDefault="003A09EC" w:rsidP="003A09EC">
      <w:pPr>
        <w:rPr>
          <w:sz w:val="24"/>
          <w:szCs w:val="24"/>
        </w:rPr>
      </w:pPr>
    </w:p>
    <w:p w:rsidR="00CC5DB9" w:rsidRDefault="00CC5DB9" w:rsidP="00B3556E">
      <w:pPr>
        <w:rPr>
          <w:sz w:val="24"/>
          <w:szCs w:val="24"/>
        </w:rPr>
      </w:pPr>
    </w:p>
    <w:p w:rsidR="00B3556E" w:rsidRDefault="003A09EC" w:rsidP="00B3556E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9E71EC">
        <w:rPr>
          <w:sz w:val="24"/>
          <w:szCs w:val="24"/>
        </w:rPr>
        <w:t xml:space="preserve">иректор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9E71EC"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Э.Л.Тохтаров</w:t>
      </w:r>
      <w:r w:rsidR="00B3556E">
        <w:rPr>
          <w:sz w:val="24"/>
          <w:szCs w:val="24"/>
        </w:rPr>
        <w:t>а</w:t>
      </w:r>
      <w:proofErr w:type="spellEnd"/>
      <w:r w:rsidR="00B3556E" w:rsidRPr="00B3556E">
        <w:rPr>
          <w:sz w:val="24"/>
          <w:szCs w:val="24"/>
        </w:rPr>
        <w:t xml:space="preserve"> </w:t>
      </w:r>
    </w:p>
    <w:p w:rsidR="00B3556E" w:rsidRDefault="00B3556E" w:rsidP="00B3556E">
      <w:pPr>
        <w:rPr>
          <w:sz w:val="24"/>
          <w:szCs w:val="24"/>
        </w:rPr>
      </w:pPr>
    </w:p>
    <w:p w:rsidR="00B3556E" w:rsidRPr="009E71EC" w:rsidRDefault="00B3556E" w:rsidP="00B3556E">
      <w:pPr>
        <w:rPr>
          <w:sz w:val="24"/>
          <w:szCs w:val="24"/>
        </w:rPr>
      </w:pPr>
      <w:r w:rsidRPr="009E71EC">
        <w:rPr>
          <w:sz w:val="24"/>
          <w:szCs w:val="24"/>
        </w:rPr>
        <w:t>С приказом ознакомлены:</w:t>
      </w:r>
    </w:p>
    <w:p w:rsidR="00B3556E" w:rsidRPr="009E71EC" w:rsidRDefault="00B3556E" w:rsidP="00B3556E">
      <w:pPr>
        <w:rPr>
          <w:sz w:val="24"/>
          <w:szCs w:val="24"/>
        </w:rPr>
      </w:pPr>
    </w:p>
    <w:p w:rsidR="00B3556E" w:rsidRPr="009E71EC" w:rsidRDefault="00B3556E" w:rsidP="00B3556E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Коняхина С.А</w:t>
      </w:r>
      <w:r w:rsidRPr="009E71EC">
        <w:rPr>
          <w:sz w:val="24"/>
          <w:szCs w:val="24"/>
        </w:rPr>
        <w:tab/>
        <w:t>«____»___________________ г.</w:t>
      </w:r>
    </w:p>
    <w:p w:rsidR="00B3556E" w:rsidRPr="009E71EC" w:rsidRDefault="00B3556E" w:rsidP="00B3556E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Алиева Г.С.</w:t>
      </w:r>
      <w:r w:rsidRPr="009E71EC">
        <w:rPr>
          <w:sz w:val="24"/>
          <w:szCs w:val="24"/>
        </w:rPr>
        <w:tab/>
        <w:t xml:space="preserve">            «____»___________________ г.</w:t>
      </w:r>
    </w:p>
    <w:p w:rsidR="00B3556E" w:rsidRPr="009E71EC" w:rsidRDefault="00B3556E" w:rsidP="00B3556E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Алядинова</w:t>
      </w:r>
      <w:proofErr w:type="spellEnd"/>
      <w:r w:rsidRPr="009E71EC">
        <w:rPr>
          <w:sz w:val="24"/>
          <w:szCs w:val="24"/>
        </w:rPr>
        <w:t xml:space="preserve"> Н.Р.</w:t>
      </w:r>
      <w:r w:rsidRPr="009E71EC">
        <w:rPr>
          <w:sz w:val="24"/>
          <w:szCs w:val="24"/>
        </w:rPr>
        <w:tab/>
        <w:t>«____»___________________ г.</w:t>
      </w:r>
    </w:p>
    <w:p w:rsidR="00B3556E" w:rsidRPr="009E71EC" w:rsidRDefault="00B3556E" w:rsidP="00B3556E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Адилшаева</w:t>
      </w:r>
      <w:proofErr w:type="spellEnd"/>
      <w:r w:rsidRPr="009E71EC">
        <w:rPr>
          <w:sz w:val="24"/>
          <w:szCs w:val="24"/>
        </w:rPr>
        <w:t xml:space="preserve"> З.Э.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Тохтарова Э.З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Мендиева</w:t>
      </w:r>
      <w:proofErr w:type="spellEnd"/>
      <w:r>
        <w:rPr>
          <w:sz w:val="24"/>
          <w:szCs w:val="24"/>
        </w:rPr>
        <w:t xml:space="preserve"> Э.Н.           </w:t>
      </w:r>
      <w:r w:rsidRPr="009E71EC">
        <w:rPr>
          <w:sz w:val="24"/>
          <w:szCs w:val="24"/>
        </w:rPr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r w:rsidR="005E5DC7">
        <w:rPr>
          <w:sz w:val="24"/>
          <w:szCs w:val="24"/>
        </w:rPr>
        <w:t xml:space="preserve">Щербакова А.А. 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Тарасенко Т.А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Ефимова О.В.</w:t>
      </w:r>
      <w:r w:rsidRPr="009E71EC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9E71EC">
        <w:rPr>
          <w:sz w:val="24"/>
          <w:szCs w:val="24"/>
        </w:rPr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Изнаиров</w:t>
      </w:r>
      <w:proofErr w:type="spellEnd"/>
      <w:r w:rsidRPr="009E71EC">
        <w:rPr>
          <w:sz w:val="24"/>
          <w:szCs w:val="24"/>
        </w:rPr>
        <w:t xml:space="preserve"> А.Д.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Гуменная К.Н.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Сосин Н.А.</w:t>
      </w:r>
      <w:r w:rsidRPr="009E71EC">
        <w:rPr>
          <w:sz w:val="24"/>
          <w:szCs w:val="24"/>
        </w:rPr>
        <w:tab/>
        <w:t xml:space="preserve">            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Меметов</w:t>
      </w:r>
      <w:proofErr w:type="spellEnd"/>
      <w:r w:rsidRPr="009E71EC">
        <w:rPr>
          <w:sz w:val="24"/>
          <w:szCs w:val="24"/>
        </w:rPr>
        <w:t xml:space="preserve"> М.С.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Изнаиров</w:t>
      </w:r>
      <w:proofErr w:type="spellEnd"/>
      <w:r w:rsidRPr="009E71EC">
        <w:rPr>
          <w:sz w:val="24"/>
          <w:szCs w:val="24"/>
        </w:rPr>
        <w:t xml:space="preserve"> Д.А.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Новикова Ю.В.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Панова Д.Н</w:t>
      </w:r>
      <w:r w:rsidRPr="009E71EC">
        <w:rPr>
          <w:sz w:val="24"/>
          <w:szCs w:val="24"/>
        </w:rPr>
        <w:tab/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r>
        <w:rPr>
          <w:sz w:val="24"/>
          <w:szCs w:val="24"/>
        </w:rPr>
        <w:t>Фокина А.Д.</w:t>
      </w:r>
      <w:r w:rsidRPr="009E71EC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9E71EC">
        <w:rPr>
          <w:sz w:val="24"/>
          <w:szCs w:val="24"/>
        </w:rPr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Меметова</w:t>
      </w:r>
      <w:proofErr w:type="spellEnd"/>
      <w:r w:rsidR="005E5DC7">
        <w:rPr>
          <w:sz w:val="24"/>
          <w:szCs w:val="24"/>
        </w:rPr>
        <w:t xml:space="preserve"> </w:t>
      </w:r>
      <w:r w:rsidRPr="009E71EC">
        <w:rPr>
          <w:sz w:val="24"/>
          <w:szCs w:val="24"/>
        </w:rPr>
        <w:t>Э.С.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Меметов</w:t>
      </w:r>
      <w:proofErr w:type="spellEnd"/>
      <w:r w:rsidR="005E5DC7">
        <w:rPr>
          <w:sz w:val="24"/>
          <w:szCs w:val="24"/>
        </w:rPr>
        <w:t xml:space="preserve"> </w:t>
      </w:r>
      <w:r w:rsidRPr="009E71EC">
        <w:rPr>
          <w:sz w:val="24"/>
          <w:szCs w:val="24"/>
        </w:rPr>
        <w:t xml:space="preserve"> Э.С.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Лапшинова</w:t>
      </w:r>
      <w:proofErr w:type="spellEnd"/>
      <w:r w:rsidRPr="009E71EC">
        <w:rPr>
          <w:sz w:val="24"/>
          <w:szCs w:val="24"/>
        </w:rPr>
        <w:t xml:space="preserve"> Н.С.</w:t>
      </w:r>
      <w:r w:rsidRPr="009E71EC">
        <w:rPr>
          <w:sz w:val="24"/>
          <w:szCs w:val="24"/>
        </w:rPr>
        <w:tab/>
        <w:t>«____»___________________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Вальчук</w:t>
      </w:r>
      <w:proofErr w:type="spellEnd"/>
      <w:r w:rsidRPr="009E71EC">
        <w:rPr>
          <w:sz w:val="24"/>
          <w:szCs w:val="24"/>
        </w:rPr>
        <w:t xml:space="preserve"> С.Н.</w:t>
      </w:r>
      <w:r w:rsidRPr="009E71EC">
        <w:rPr>
          <w:sz w:val="24"/>
          <w:szCs w:val="24"/>
        </w:rPr>
        <w:tab/>
      </w:r>
      <w:r w:rsidRPr="009E71EC">
        <w:rPr>
          <w:sz w:val="24"/>
          <w:szCs w:val="24"/>
        </w:rPr>
        <w:tab/>
        <w:t>«____»___________________ г.</w:t>
      </w:r>
    </w:p>
    <w:p w:rsidR="001D4234" w:rsidRPr="006D0206" w:rsidRDefault="00F34A06" w:rsidP="00F34A06">
      <w:pPr>
        <w:jc w:val="center"/>
        <w:rPr>
          <w:sz w:val="24"/>
          <w:szCs w:val="24"/>
        </w:rPr>
        <w:sectPr w:rsidR="001D4234" w:rsidRPr="006D0206">
          <w:type w:val="continuous"/>
          <w:pgSz w:w="11910" w:h="16840"/>
          <w:pgMar w:top="920" w:right="200" w:bottom="280" w:left="1460" w:header="720" w:footer="720" w:gutter="0"/>
          <w:cols w:space="720"/>
        </w:sect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Салединова</w:t>
      </w:r>
      <w:proofErr w:type="spellEnd"/>
      <w:r w:rsidRPr="009E71EC">
        <w:rPr>
          <w:sz w:val="24"/>
          <w:szCs w:val="24"/>
        </w:rPr>
        <w:t xml:space="preserve"> С.С</w:t>
      </w:r>
      <w:r w:rsidRPr="009E71EC">
        <w:rPr>
          <w:sz w:val="24"/>
          <w:szCs w:val="24"/>
        </w:rPr>
        <w:tab/>
        <w:t>«____»__________________</w:t>
      </w:r>
      <w:r>
        <w:rPr>
          <w:sz w:val="24"/>
          <w:szCs w:val="24"/>
        </w:rPr>
        <w:t>_ г.</w:t>
      </w:r>
    </w:p>
    <w:p w:rsidR="007A6390" w:rsidRDefault="007A6390" w:rsidP="00CC5DB9">
      <w:pPr>
        <w:pStyle w:val="a3"/>
        <w:spacing w:before="59"/>
        <w:ind w:left="0"/>
        <w:rPr>
          <w:sz w:val="20"/>
        </w:rPr>
      </w:pPr>
    </w:p>
    <w:sectPr w:rsidR="007A6390">
      <w:pgSz w:w="11910" w:h="16840"/>
      <w:pgMar w:top="1040" w:right="2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3A1"/>
    <w:multiLevelType w:val="hybridMultilevel"/>
    <w:tmpl w:val="A64C3F30"/>
    <w:lvl w:ilvl="0" w:tplc="393C2108">
      <w:start w:val="1"/>
      <w:numFmt w:val="decimal"/>
      <w:lvlText w:val="%1."/>
      <w:lvlJc w:val="left"/>
      <w:pPr>
        <w:ind w:left="14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" w15:restartNumberingAfterBreak="0">
    <w:nsid w:val="2A861682"/>
    <w:multiLevelType w:val="hybridMultilevel"/>
    <w:tmpl w:val="69DC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5340"/>
    <w:multiLevelType w:val="hybridMultilevel"/>
    <w:tmpl w:val="A64C3F30"/>
    <w:lvl w:ilvl="0" w:tplc="393C2108">
      <w:start w:val="1"/>
      <w:numFmt w:val="decimal"/>
      <w:lvlText w:val="%1."/>
      <w:lvlJc w:val="left"/>
      <w:pPr>
        <w:ind w:left="14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3" w15:restartNumberingAfterBreak="0">
    <w:nsid w:val="3A9C289D"/>
    <w:multiLevelType w:val="hybridMultilevel"/>
    <w:tmpl w:val="948654DA"/>
    <w:lvl w:ilvl="0" w:tplc="BC9A050A">
      <w:start w:val="1"/>
      <w:numFmt w:val="decimal"/>
      <w:lvlText w:val="%1."/>
      <w:lvlJc w:val="left"/>
      <w:pPr>
        <w:ind w:left="10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EABB2">
      <w:numFmt w:val="bullet"/>
      <w:lvlText w:val="-"/>
      <w:lvlJc w:val="left"/>
      <w:pPr>
        <w:ind w:left="109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840D8A">
      <w:numFmt w:val="bullet"/>
      <w:lvlText w:val="•"/>
      <w:lvlJc w:val="left"/>
      <w:pPr>
        <w:ind w:left="2929" w:hanging="310"/>
      </w:pPr>
      <w:rPr>
        <w:rFonts w:hint="default"/>
        <w:lang w:val="ru-RU" w:eastAsia="en-US" w:bidi="ar-SA"/>
      </w:rPr>
    </w:lvl>
    <w:lvl w:ilvl="3" w:tplc="B492D398">
      <w:numFmt w:val="bullet"/>
      <w:lvlText w:val="•"/>
      <w:lvlJc w:val="left"/>
      <w:pPr>
        <w:ind w:left="3843" w:hanging="310"/>
      </w:pPr>
      <w:rPr>
        <w:rFonts w:hint="default"/>
        <w:lang w:val="ru-RU" w:eastAsia="en-US" w:bidi="ar-SA"/>
      </w:rPr>
    </w:lvl>
    <w:lvl w:ilvl="4" w:tplc="305245C6">
      <w:numFmt w:val="bullet"/>
      <w:lvlText w:val="•"/>
      <w:lvlJc w:val="left"/>
      <w:pPr>
        <w:ind w:left="4758" w:hanging="310"/>
      </w:pPr>
      <w:rPr>
        <w:rFonts w:hint="default"/>
        <w:lang w:val="ru-RU" w:eastAsia="en-US" w:bidi="ar-SA"/>
      </w:rPr>
    </w:lvl>
    <w:lvl w:ilvl="5" w:tplc="0D7C9956">
      <w:numFmt w:val="bullet"/>
      <w:lvlText w:val="•"/>
      <w:lvlJc w:val="left"/>
      <w:pPr>
        <w:ind w:left="5673" w:hanging="310"/>
      </w:pPr>
      <w:rPr>
        <w:rFonts w:hint="default"/>
        <w:lang w:val="ru-RU" w:eastAsia="en-US" w:bidi="ar-SA"/>
      </w:rPr>
    </w:lvl>
    <w:lvl w:ilvl="6" w:tplc="07CC7F6A">
      <w:numFmt w:val="bullet"/>
      <w:lvlText w:val="•"/>
      <w:lvlJc w:val="left"/>
      <w:pPr>
        <w:ind w:left="6587" w:hanging="310"/>
      </w:pPr>
      <w:rPr>
        <w:rFonts w:hint="default"/>
        <w:lang w:val="ru-RU" w:eastAsia="en-US" w:bidi="ar-SA"/>
      </w:rPr>
    </w:lvl>
    <w:lvl w:ilvl="7" w:tplc="862E0C3C">
      <w:numFmt w:val="bullet"/>
      <w:lvlText w:val="•"/>
      <w:lvlJc w:val="left"/>
      <w:pPr>
        <w:ind w:left="7502" w:hanging="310"/>
      </w:pPr>
      <w:rPr>
        <w:rFonts w:hint="default"/>
        <w:lang w:val="ru-RU" w:eastAsia="en-US" w:bidi="ar-SA"/>
      </w:rPr>
    </w:lvl>
    <w:lvl w:ilvl="8" w:tplc="A0D6C90E">
      <w:numFmt w:val="bullet"/>
      <w:lvlText w:val="•"/>
      <w:lvlJc w:val="left"/>
      <w:pPr>
        <w:ind w:left="8417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4F3A38F1"/>
    <w:multiLevelType w:val="hybridMultilevel"/>
    <w:tmpl w:val="6A14EA70"/>
    <w:lvl w:ilvl="0" w:tplc="6AA000E8">
      <w:numFmt w:val="bullet"/>
      <w:lvlText w:val="-"/>
      <w:lvlJc w:val="left"/>
      <w:pPr>
        <w:ind w:left="24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665802">
      <w:numFmt w:val="bullet"/>
      <w:lvlText w:val="•"/>
      <w:lvlJc w:val="left"/>
      <w:pPr>
        <w:ind w:left="1240" w:hanging="149"/>
      </w:pPr>
      <w:rPr>
        <w:rFonts w:hint="default"/>
        <w:lang w:val="ru-RU" w:eastAsia="en-US" w:bidi="ar-SA"/>
      </w:rPr>
    </w:lvl>
    <w:lvl w:ilvl="2" w:tplc="DAC8E7E2">
      <w:numFmt w:val="bullet"/>
      <w:lvlText w:val="•"/>
      <w:lvlJc w:val="left"/>
      <w:pPr>
        <w:ind w:left="2241" w:hanging="149"/>
      </w:pPr>
      <w:rPr>
        <w:rFonts w:hint="default"/>
        <w:lang w:val="ru-RU" w:eastAsia="en-US" w:bidi="ar-SA"/>
      </w:rPr>
    </w:lvl>
    <w:lvl w:ilvl="3" w:tplc="8C0E99D4">
      <w:numFmt w:val="bullet"/>
      <w:lvlText w:val="•"/>
      <w:lvlJc w:val="left"/>
      <w:pPr>
        <w:ind w:left="3241" w:hanging="149"/>
      </w:pPr>
      <w:rPr>
        <w:rFonts w:hint="default"/>
        <w:lang w:val="ru-RU" w:eastAsia="en-US" w:bidi="ar-SA"/>
      </w:rPr>
    </w:lvl>
    <w:lvl w:ilvl="4" w:tplc="C256DB42">
      <w:numFmt w:val="bullet"/>
      <w:lvlText w:val="•"/>
      <w:lvlJc w:val="left"/>
      <w:pPr>
        <w:ind w:left="4242" w:hanging="149"/>
      </w:pPr>
      <w:rPr>
        <w:rFonts w:hint="default"/>
        <w:lang w:val="ru-RU" w:eastAsia="en-US" w:bidi="ar-SA"/>
      </w:rPr>
    </w:lvl>
    <w:lvl w:ilvl="5" w:tplc="EFD2CCEA">
      <w:numFmt w:val="bullet"/>
      <w:lvlText w:val="•"/>
      <w:lvlJc w:val="left"/>
      <w:pPr>
        <w:ind w:left="5243" w:hanging="149"/>
      </w:pPr>
      <w:rPr>
        <w:rFonts w:hint="default"/>
        <w:lang w:val="ru-RU" w:eastAsia="en-US" w:bidi="ar-SA"/>
      </w:rPr>
    </w:lvl>
    <w:lvl w:ilvl="6" w:tplc="CE9A92FC">
      <w:numFmt w:val="bullet"/>
      <w:lvlText w:val="•"/>
      <w:lvlJc w:val="left"/>
      <w:pPr>
        <w:ind w:left="6243" w:hanging="149"/>
      </w:pPr>
      <w:rPr>
        <w:rFonts w:hint="default"/>
        <w:lang w:val="ru-RU" w:eastAsia="en-US" w:bidi="ar-SA"/>
      </w:rPr>
    </w:lvl>
    <w:lvl w:ilvl="7" w:tplc="54CA2B2C">
      <w:numFmt w:val="bullet"/>
      <w:lvlText w:val="•"/>
      <w:lvlJc w:val="left"/>
      <w:pPr>
        <w:ind w:left="7244" w:hanging="149"/>
      </w:pPr>
      <w:rPr>
        <w:rFonts w:hint="default"/>
        <w:lang w:val="ru-RU" w:eastAsia="en-US" w:bidi="ar-SA"/>
      </w:rPr>
    </w:lvl>
    <w:lvl w:ilvl="8" w:tplc="7BDE6DFC">
      <w:numFmt w:val="bullet"/>
      <w:lvlText w:val="•"/>
      <w:lvlJc w:val="left"/>
      <w:pPr>
        <w:ind w:left="8245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7ECC1F02"/>
    <w:multiLevelType w:val="hybridMultilevel"/>
    <w:tmpl w:val="CDF6DFC8"/>
    <w:lvl w:ilvl="0" w:tplc="75D4CE0A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390"/>
    <w:rsid w:val="000006E0"/>
    <w:rsid w:val="00000A8C"/>
    <w:rsid w:val="0003613E"/>
    <w:rsid w:val="000F7228"/>
    <w:rsid w:val="001D4234"/>
    <w:rsid w:val="002A7147"/>
    <w:rsid w:val="003A09EC"/>
    <w:rsid w:val="003E2005"/>
    <w:rsid w:val="00491350"/>
    <w:rsid w:val="005E5DC7"/>
    <w:rsid w:val="00624F38"/>
    <w:rsid w:val="006D0206"/>
    <w:rsid w:val="007A6390"/>
    <w:rsid w:val="008B3C0D"/>
    <w:rsid w:val="00922B8F"/>
    <w:rsid w:val="009775AD"/>
    <w:rsid w:val="00A57C7C"/>
    <w:rsid w:val="00A84445"/>
    <w:rsid w:val="00AC4690"/>
    <w:rsid w:val="00B3556E"/>
    <w:rsid w:val="00B65D36"/>
    <w:rsid w:val="00BA4CCA"/>
    <w:rsid w:val="00CA70E1"/>
    <w:rsid w:val="00CC5DB9"/>
    <w:rsid w:val="00EE4B8F"/>
    <w:rsid w:val="00F34A06"/>
    <w:rsid w:val="00F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23B9"/>
  <w15:docId w15:val="{11423054-5CD6-4DA3-B3FA-09D93014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2"/>
    </w:pPr>
  </w:style>
  <w:style w:type="paragraph" w:styleId="a5">
    <w:name w:val="Revision"/>
    <w:hidden/>
    <w:uiPriority w:val="99"/>
    <w:semiHidden/>
    <w:rsid w:val="00EE4B8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EE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25</cp:revision>
  <cp:lastPrinted>2024-11-05T08:06:00Z</cp:lastPrinted>
  <dcterms:created xsi:type="dcterms:W3CDTF">2024-11-03T20:42:00Z</dcterms:created>
  <dcterms:modified xsi:type="dcterms:W3CDTF">2025-06-16T06:34:00Z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2024-11-03T00:00:00Z</vt:filetime>
  </property>
  <property fmtid="{D5CDD505-2E9C-101B-9397-08002B2CF9AE}" pid="5" name="Producer">
    <vt:lpwstr>3-Heights(TM) PDF Security Shell 4.8.25.2 (http://www.pdf-tools.com)</vt:lpwstr>
  </property>
</Properties>
</file>